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D7" w:rsidRPr="00544209" w:rsidRDefault="00CE76D7" w:rsidP="00CE7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Мастер-класс</w:t>
      </w:r>
    </w:p>
    <w:p w:rsidR="00CE76D7" w:rsidRPr="00544209" w:rsidRDefault="00CE76D7" w:rsidP="00CE7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проектной деятельности в ДОУ.</w:t>
      </w:r>
    </w:p>
    <w:p w:rsidR="00CE76D7" w:rsidRPr="00544209" w:rsidRDefault="00CE76D7" w:rsidP="00CE7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h.gjdgxs"/>
      <w:bookmarkEnd w:id="0"/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мастер-класса: Повышение профессионального мастерства педагогов – участников мастер-класса в процессе активного педагогического общения по освоению опыта работы. Освоить игровой стиль общения, запустить процесс саморазвития.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проектор, лист бумаги, ручки, карандаши.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мастер-класса: воспитатель, педагоги.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Форма 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проведения: педагогическая мастерская.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проведения мастер-класса.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1.Представление проекта.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имитационной игры.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Совместная работа.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Рефлексия.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мастер-класса.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Старший воспитатель: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Уважаемые коллеги, здравствуйте, сегодня мы с вами собрались на мастер-классе по теме: «Организация проектной деятельности в ДОУ». Прежде чем мы начнем нашу мастер-класс я попрошу вас встать вокруг и сделать психологическую упражнение «Здравствуйте»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Психологическое упражнение «Здравствуйте»</w:t>
      </w:r>
      <w:r w:rsidRPr="005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(Участники хаотично двигаются по залу, по сигналу ведущего каждый должен найти себя пару и прикоснуться к ней той частью тела, которую укажет ведущий.</w:t>
      </w:r>
      <w:proofErr w:type="gramEnd"/>
      <w:r w:rsidRPr="005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Выбирать одну и ту же пару несколько раз подряд нельзя. Прикоснувшись, необходимо сказать: «Привет!», «Здравствуйте», или «Добрый день!». </w:t>
      </w:r>
      <w:proofErr w:type="gramStart"/>
      <w:r w:rsidRPr="005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Указания ведущего могут быть самыми разными: он может предложить участникам поздороваться ладонями, плечами, локтями, спинами, носами</w:t>
      </w:r>
      <w:r w:rsidR="005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proofErr w:type="gramEnd"/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Старший воспитатель: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самого рождения ребенок является первооткрывателем, исследователем того мира который его окружает. Для него все впервые: солнце и дождь, страх и радость. Всем хорошо известно, что пятилетних детей называют «почемучками». Познавательная активность детей в этом возрасте очень высокая: каждый ответ педагога на детский вопрос рождает новые вопросы. Самостоятельно дошкольник еще  не может найти ответы на все интересующие его вопросы – ему помогают педагоги. 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Во всех дошкольных учреждениях, наряду с объяснительно-иллюстративным методом обучения, воспитатели используют методы проблемного обучения: вопросы, развивающие логическое мышление, моделирование проблемных ситуаций, экспериментирование, опытно-исследовательская деятельность, решение кроссвордов, ш</w:t>
      </w:r>
      <w:r w:rsidR="00291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арад головоломок, проектирование 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 Однако такой подход носит фрагментарный, эпизодический характер: логические задания практикуются лишь на отдельных непосредственно образовательных деятельностях по познавательному развитию, речевому развитию.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Старший воспитатель: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Предлагаю вашему вниманию примерный план работы по подготовке проекта.</w:t>
      </w:r>
    </w:p>
    <w:p w:rsidR="002F1220" w:rsidRPr="00544209" w:rsidRDefault="002F1220" w:rsidP="002F1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изученных проблем детей поставить цель проекта.</w:t>
      </w:r>
    </w:p>
    <w:p w:rsidR="002F1220" w:rsidRPr="00544209" w:rsidRDefault="002F1220" w:rsidP="002F1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плана движения к цели 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(воспитатель, 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обсуждают план с родителями)</w:t>
      </w:r>
    </w:p>
    <w:p w:rsidR="002F1220" w:rsidRPr="00544209" w:rsidRDefault="002F1220" w:rsidP="002F1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специалистов к осуществлению соответствующих разделов проекта.</w:t>
      </w:r>
    </w:p>
    <w:p w:rsidR="002F1220" w:rsidRPr="00544209" w:rsidRDefault="002F1220" w:rsidP="002F1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плана-схемы проекта.</w:t>
      </w:r>
    </w:p>
    <w:p w:rsidR="002F1220" w:rsidRPr="00544209" w:rsidRDefault="002F1220" w:rsidP="002F1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Сбор, накопление материала.</w:t>
      </w:r>
    </w:p>
    <w:p w:rsidR="002F1220" w:rsidRPr="00544209" w:rsidRDefault="002F1220" w:rsidP="002F1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план-схему проекта занятий, игр и других видов детской деятельности.</w:t>
      </w:r>
    </w:p>
    <w:p w:rsidR="00CE76D7" w:rsidRPr="00544209" w:rsidRDefault="002F1220" w:rsidP="002F1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проекта, открытое занятие.</w:t>
      </w:r>
    </w:p>
    <w:p w:rsidR="002F1220" w:rsidRPr="00544209" w:rsidRDefault="00CE76D7" w:rsidP="00165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Метод проектов можно представить как способ организации педагогического процесса, основанный на взаимодействии педагога и воспитанника, способ взаимодействия с окружающей средой, поэтапная практическая деятельность по достижению поставленной цели. </w:t>
      </w:r>
    </w:p>
    <w:p w:rsidR="001651FA" w:rsidRPr="00544209" w:rsidRDefault="002F1220" w:rsidP="00165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проектов имеет  </w:t>
      </w:r>
      <w:r w:rsidR="00CE76D7"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этапы</w:t>
      </w:r>
      <w:r w:rsidR="00E914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651FA" w:rsidRPr="00544209" w:rsidRDefault="001651FA" w:rsidP="00165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Целеполагание: Педагог помогает ребенку наиболее актуально и посильную для него задачу на определенный отрезок времени.</w:t>
      </w:r>
    </w:p>
    <w:p w:rsidR="001651FA" w:rsidRPr="00544209" w:rsidRDefault="001651FA" w:rsidP="00165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2.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проекта – план деятельности по достижению цели: К кому обратится за помощью. В каких источниках можно найти информацию. Какие предметы использовать: С какими предметами научиться работать для достижения цели.</w:t>
      </w:r>
    </w:p>
    <w:p w:rsidR="001651FA" w:rsidRPr="00544209" w:rsidRDefault="001651FA" w:rsidP="00165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проекта – практическая часть.</w:t>
      </w:r>
    </w:p>
    <w:p w:rsidR="00CE76D7" w:rsidRPr="00544209" w:rsidRDefault="001651FA" w:rsidP="00165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4.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– определение задач для новых проектов.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Типы проектов: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Исследовательско-творческие</w:t>
      </w:r>
      <w:proofErr w:type="spellEnd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экспериментируют, а затем результаты оформляют в виде газет, драматизации, детского дизайна.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Ролево-игровые</w:t>
      </w:r>
      <w:proofErr w:type="spellEnd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элементами творческих игр, когда дети входят в образ персонажей сказки и решают </w:t>
      </w:r>
      <w:proofErr w:type="gram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своему</w:t>
      </w:r>
      <w:proofErr w:type="gramEnd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поставленные проблемы);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Информационно-практико-ориентированные</w:t>
      </w:r>
      <w:proofErr w:type="spellEnd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дети собирают информацию и реализуют ее, ориентируясь на социальные интересы (оформление и дизайн группы, витражи </w:t>
      </w:r>
      <w:proofErr w:type="spellStart"/>
      <w:proofErr w:type="gram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Творческие (оформление результата в виде детского праздника, детского дизайна, например «Театральная неделя»</w:t>
      </w:r>
      <w:proofErr w:type="gram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Смешанные типы проектов по предметно-содержательной области являются </w:t>
      </w:r>
      <w:proofErr w:type="spell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творческие – </w:t>
      </w:r>
      <w:proofErr w:type="spell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монопроектами</w:t>
      </w:r>
      <w:proofErr w:type="spellEnd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Все проекты проводятся внутри детского сада, как правило, между группами участников, но бывают и личностные, </w:t>
      </w:r>
      <w:proofErr w:type="gram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проекты</w:t>
      </w:r>
      <w:proofErr w:type="gramEnd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изобразительном и словесном творчестве). Мы все знаем, что ведущим видом деятельности дошкольников является игра.</w:t>
      </w:r>
    </w:p>
    <w:p w:rsidR="00CE76D7" w:rsidRPr="00544209" w:rsidRDefault="001651FA" w:rsidP="00165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="00CE76D7"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Виды проектов</w:t>
      </w: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омплексные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ежгрупповые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творческие, г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рупповые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ндивидуальные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сследовательские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651FA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продолжительности они бывают краткосрочными (одно или несколько занятий – 1-2 недели), средней продолжительности, долгосрочные (например, «Творчество А.С. Пушкина» - на учебный год.)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proofErr w:type="gramStart"/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Основной целью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проектного метода в дошкольной учреждениях является развитие свободной творческой личности ребенка, которое определяется задачами развития и задачами исследовательской  деятельности детей.</w:t>
      </w:r>
      <w:proofErr w:type="gramEnd"/>
    </w:p>
    <w:p w:rsidR="00CE76D7" w:rsidRPr="00544209" w:rsidRDefault="001651FA" w:rsidP="00266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E76D7"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развития: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психологического благополучия и здоровья детей;</w:t>
      </w:r>
      <w:r w:rsidR="00266DC4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познавательных способностей;</w:t>
      </w:r>
      <w:r w:rsidR="00266DC4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творческого воображения;</w:t>
      </w:r>
      <w:r w:rsidR="00266DC4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творческого мышления;</w:t>
      </w:r>
      <w:r w:rsidR="00266DC4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коммуникативных навыков.</w:t>
      </w:r>
    </w:p>
    <w:p w:rsidR="00CE76D7" w:rsidRPr="00544209" w:rsidRDefault="00266DC4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E76D7"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исследовательской деятельности</w:t>
      </w:r>
    </w:p>
    <w:p w:rsidR="00CE76D7" w:rsidRPr="00544209" w:rsidRDefault="00CE76D7" w:rsidP="00266DC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младшем дошкольном возрасте – это:</w:t>
      </w:r>
    </w:p>
    <w:p w:rsidR="00CE76D7" w:rsidRPr="00544209" w:rsidRDefault="00CE76D7" w:rsidP="00266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вхождение детей в проблемную игровую ситуацию (ведущая роль педагога)</w:t>
      </w:r>
    </w:p>
    <w:p w:rsidR="00CE76D7" w:rsidRPr="00544209" w:rsidRDefault="00266DC4" w:rsidP="00266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ктивизация желания искать пути разрешения проблемной ситуации (вместе с педагогами);</w:t>
      </w:r>
    </w:p>
    <w:p w:rsidR="00CE76D7" w:rsidRPr="00544209" w:rsidRDefault="00CE76D7" w:rsidP="00266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начальных предпосылок исследовательской деятельности (практические опыты);</w:t>
      </w:r>
    </w:p>
    <w:p w:rsidR="00CE76D7" w:rsidRPr="00544209" w:rsidRDefault="00CE76D7" w:rsidP="00266DC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старшем дошкольном возрасте – это:</w:t>
      </w:r>
    </w:p>
    <w:p w:rsidR="00CE76D7" w:rsidRPr="00544209" w:rsidRDefault="00CE76D7" w:rsidP="00266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предпосылок поисковой деятельнос</w:t>
      </w:r>
      <w:r w:rsidR="002F1220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интеллектуальной инициативы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развитие умения определять возможные методы решения проблемы с помощью взрослого, а затем и самостоятельно</w:t>
      </w:r>
      <w:proofErr w:type="gram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E76D7" w:rsidRPr="00544209" w:rsidRDefault="00266DC4" w:rsidP="00266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умение применять данные методы, способствующие решению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оставленной задачи, с использованием различных вариантов;</w:t>
      </w:r>
    </w:p>
    <w:p w:rsidR="00CE76D7" w:rsidRPr="00544209" w:rsidRDefault="00266DC4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желания пользоваться специальной терминологией, ведение</w:t>
      </w: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онструктивной беседы в процессе совместной исследовательской деятельности.</w:t>
      </w:r>
    </w:p>
    <w:p w:rsidR="00544209" w:rsidRPr="00544209" w:rsidRDefault="005F2D4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438BB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давайте все мы, вместе </w:t>
      </w:r>
      <w:r w:rsidR="00544209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разберем проект </w:t>
      </w:r>
      <w:r w:rsidR="00544209" w:rsidRPr="00544209">
        <w:rPr>
          <w:rFonts w:ascii="Times New Roman" w:hAnsi="Times New Roman" w:cs="Times New Roman"/>
          <w:sz w:val="24"/>
          <w:szCs w:val="24"/>
        </w:rPr>
        <w:t xml:space="preserve">«Солнышко в ладошках» 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составим </w:t>
      </w:r>
      <w:r w:rsidR="001F407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 проекты</w:t>
      </w:r>
      <w:r w:rsidR="00544209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4209" w:rsidRPr="00544209" w:rsidRDefault="00544209" w:rsidP="0054420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 xml:space="preserve">Экологический проект «Солнышко в ладошках» 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>Автор:</w:t>
      </w:r>
      <w:r w:rsidRPr="005442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44209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Pr="00544209">
        <w:rPr>
          <w:rFonts w:ascii="Times New Roman" w:hAnsi="Times New Roman" w:cs="Times New Roman"/>
          <w:sz w:val="24"/>
          <w:szCs w:val="24"/>
        </w:rPr>
        <w:t xml:space="preserve"> А.Б. – воспитатель  МКДОУ «Д/с № 4 «Малышок»</w:t>
      </w:r>
    </w:p>
    <w:p w:rsidR="00544209" w:rsidRPr="00544209" w:rsidRDefault="00544209" w:rsidP="0054420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>Проект по типу:</w:t>
      </w:r>
      <w:r w:rsidRPr="00544209">
        <w:rPr>
          <w:rFonts w:ascii="Times New Roman" w:hAnsi="Times New Roman" w:cs="Times New Roman"/>
          <w:sz w:val="24"/>
          <w:szCs w:val="24"/>
        </w:rPr>
        <w:t xml:space="preserve"> 2 месяца, апрель - май</w:t>
      </w:r>
    </w:p>
    <w:p w:rsidR="00544209" w:rsidRPr="00544209" w:rsidRDefault="00544209" w:rsidP="0054420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>Исполнители проекта:</w:t>
      </w:r>
      <w:r w:rsidRPr="00544209">
        <w:rPr>
          <w:rFonts w:ascii="Times New Roman" w:hAnsi="Times New Roman" w:cs="Times New Roman"/>
          <w:sz w:val="24"/>
          <w:szCs w:val="24"/>
        </w:rPr>
        <w:t xml:space="preserve"> дети 2 – младшей группы, воспитатели, специалисты, родители</w:t>
      </w:r>
    </w:p>
    <w:p w:rsidR="00544209" w:rsidRPr="00544209" w:rsidRDefault="00544209" w:rsidP="0054420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544209">
        <w:rPr>
          <w:rFonts w:ascii="Times New Roman" w:hAnsi="Times New Roman" w:cs="Times New Roman"/>
          <w:sz w:val="24"/>
          <w:szCs w:val="24"/>
        </w:rPr>
        <w:t xml:space="preserve">  Познакомить детей с растением - одуванчик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lastRenderedPageBreak/>
        <w:t>1. Познакомить со строением одуванчика;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 xml:space="preserve">2. Развивать наблюдательность, речь ребенка;                                                                                                                                                  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 xml:space="preserve">3. Воспитывать бережное отношение к растительному миру;                                                                                              4. Формировать умения видеть красоту цветущего луга;                                                                                           5. Вызывать желание передавать красоту </w:t>
      </w:r>
      <w:proofErr w:type="gramStart"/>
      <w:r w:rsidRPr="00544209">
        <w:rPr>
          <w:rFonts w:ascii="Times New Roman" w:hAnsi="Times New Roman" w:cs="Times New Roman"/>
          <w:sz w:val="24"/>
          <w:szCs w:val="24"/>
        </w:rPr>
        <w:t>увиденного</w:t>
      </w:r>
      <w:proofErr w:type="gramEnd"/>
      <w:r w:rsidRPr="00544209">
        <w:rPr>
          <w:rFonts w:ascii="Times New Roman" w:hAnsi="Times New Roman" w:cs="Times New Roman"/>
          <w:sz w:val="24"/>
          <w:szCs w:val="24"/>
        </w:rPr>
        <w:t xml:space="preserve"> в коллективной работе;                                                          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 xml:space="preserve">Проблема: </w:t>
      </w:r>
      <w:r w:rsidRPr="00544209">
        <w:rPr>
          <w:rFonts w:ascii="Times New Roman" w:hAnsi="Times New Roman" w:cs="Times New Roman"/>
          <w:sz w:val="24"/>
          <w:szCs w:val="24"/>
        </w:rPr>
        <w:t>Недостаточные знания детей и их родителей об объектах природы родного края</w:t>
      </w:r>
    </w:p>
    <w:p w:rsidR="00544209" w:rsidRPr="00544209" w:rsidRDefault="00544209" w:rsidP="00544209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записка: </w:t>
      </w:r>
      <w:r w:rsidRPr="00544209">
        <w:rPr>
          <w:rFonts w:ascii="Times New Roman" w:hAnsi="Times New Roman" w:cs="Times New Roman"/>
          <w:sz w:val="24"/>
          <w:szCs w:val="24"/>
        </w:rPr>
        <w:t xml:space="preserve">Экологическое образование начинается со знакомства с объектами ближайшего окружения, с которыми ребенок сталкивается каждый день. В нашем городе можно найти интересные для наблюдений природные объекты: деревья, травы, насекомых, птиц. Огромную роль в экологическом образовании детей дошкольного возраста играет практическая, исследовательская деятельность в природных условиях. Ведь в процессе детского исследования ребенок получает конкретные познавательные навыки: учится наблюдать, рассуждать, планировать работу, учится прогнозировать результат, экспериментировать, сравнивать, анализировать, делать выводы и обобщения, словом развивает познавательные способности. Поэтому, детям предоставляется дополнительная возможность приобщиться к исследовательской работе, как к ведущему способу познания окружающего мира. Дети учатся бережно относиться к природе родного края. Проект направлен на начало деятельности по ознакомлению с растительным миром родного края. На примере одуванчика дети знакомятся со строением растения и его внешним видом.  </w:t>
      </w:r>
    </w:p>
    <w:p w:rsidR="00544209" w:rsidRPr="00544209" w:rsidRDefault="00544209" w:rsidP="0054420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color w:val="555555"/>
          <w:sz w:val="24"/>
          <w:szCs w:val="24"/>
        </w:rPr>
        <w:t xml:space="preserve">1. </w:t>
      </w:r>
      <w:r w:rsidRPr="00544209">
        <w:rPr>
          <w:rFonts w:ascii="Times New Roman" w:hAnsi="Times New Roman" w:cs="Times New Roman"/>
          <w:sz w:val="24"/>
          <w:szCs w:val="24"/>
        </w:rPr>
        <w:t>Подбор стихотворений и загадок об одуванчиках;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2. Подготовка материала для изобразительной деятельности;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3. Создание альбома с частями строения растения;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4. Подбор иллюстраций для рассматривания детьми.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5. Дидактическое пособие «Одуванчик».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6. Дидактические игры.</w:t>
      </w: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7. Создание альбома  «Моя семья за одуванчик»</w:t>
      </w:r>
    </w:p>
    <w:p w:rsidR="00544209" w:rsidRPr="00544209" w:rsidRDefault="00544209" w:rsidP="0054420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>Взаимодействие со специалистами:</w:t>
      </w:r>
    </w:p>
    <w:p w:rsidR="00544209" w:rsidRPr="00544209" w:rsidRDefault="00544209" w:rsidP="0054420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Помощь эколога в проведении мероприятий и организованной деятельности по проекту.</w:t>
      </w:r>
    </w:p>
    <w:p w:rsidR="00544209" w:rsidRPr="00544209" w:rsidRDefault="00544209" w:rsidP="0054420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Помощь музыкального работника музыкальными сопровождениями.</w:t>
      </w:r>
    </w:p>
    <w:p w:rsidR="00544209" w:rsidRPr="00544209" w:rsidRDefault="00544209" w:rsidP="0054420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Помощь физкультурного работника в разучивании игр.</w:t>
      </w:r>
    </w:p>
    <w:p w:rsidR="00544209" w:rsidRPr="00544209" w:rsidRDefault="00544209" w:rsidP="005442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44209" w:rsidRPr="00544209" w:rsidRDefault="00544209" w:rsidP="00544209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 xml:space="preserve">Сотрудничество с семьёй: </w:t>
      </w:r>
      <w:r w:rsidRPr="00544209">
        <w:rPr>
          <w:rFonts w:ascii="Times New Roman" w:hAnsi="Times New Roman" w:cs="Times New Roman"/>
          <w:sz w:val="24"/>
          <w:szCs w:val="24"/>
        </w:rPr>
        <w:t>Участие в сборе информации о растительном  мире природы родного края;</w:t>
      </w:r>
    </w:p>
    <w:tbl>
      <w:tblPr>
        <w:tblW w:w="5408" w:type="pct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86"/>
        <w:gridCol w:w="1701"/>
        <w:gridCol w:w="4251"/>
        <w:gridCol w:w="2213"/>
      </w:tblGrid>
      <w:tr w:rsidR="00544209" w:rsidRPr="00544209" w:rsidTr="00544209">
        <w:trPr>
          <w:trHeight w:val="285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Цель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Форма регистрации</w:t>
            </w:r>
          </w:p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</w:tc>
      </w:tr>
      <w:tr w:rsidR="00544209" w:rsidRPr="00544209" w:rsidTr="00544209">
        <w:trPr>
          <w:trHeight w:val="285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 xml:space="preserve">1. Наблюдение за одуванчиками на прогулке.  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к познавательно-исследовательской деятельности по теме  «Одуванчики»; развивать наблюдательность, формировать умения рассматривать объект наблюдения; </w:t>
            </w:r>
            <w:proofErr w:type="gramStart"/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асширять кругозор.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Конспект образовательной деятельности</w:t>
            </w:r>
          </w:p>
        </w:tc>
      </w:tr>
      <w:tr w:rsidR="00544209" w:rsidRPr="00544209" w:rsidTr="00544209">
        <w:trPr>
          <w:trHeight w:val="819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2. Беседа:  «Носит одуванчик желтый сарафанчик"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первых весенних цветах, развивать восприятие окружающего мира, познавательные способности детей, воспитывать любовь к природе.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Конспект образовательной деятельности</w:t>
            </w:r>
          </w:p>
        </w:tc>
      </w:tr>
      <w:tr w:rsidR="00544209" w:rsidRPr="00544209" w:rsidTr="00544209">
        <w:trPr>
          <w:trHeight w:val="833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3.Дидактическая игра «Лисичка и ее любимый цветок»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 xml:space="preserve">     среда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об одуванчике через  игру, эмоционально откликаться на красоту окружающей природы, соблюдать правила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Описание игры</w:t>
            </w:r>
          </w:p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09" w:rsidRPr="00544209" w:rsidTr="00544209">
        <w:trPr>
          <w:trHeight w:val="252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 xml:space="preserve">. 4. Комплексное занятие по рисованию </w:t>
            </w:r>
          </w:p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"Там и тут, там и тут одуванчики цветут"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09" w:rsidRPr="00544209" w:rsidRDefault="00544209" w:rsidP="00544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44209" w:rsidRPr="00544209" w:rsidRDefault="00544209" w:rsidP="00544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09" w:rsidRPr="00544209" w:rsidRDefault="00544209" w:rsidP="00544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Учить выделять характерные особенности одуванчика, называть </w:t>
            </w:r>
            <w:hyperlink r:id="rId5" w:tgtFrame="_blank" w:history="1">
              <w:r w:rsidRPr="00544209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его</w:t>
              </w:r>
            </w:hyperlink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 части.  Формировать </w:t>
            </w:r>
            <w:hyperlink r:id="rId6" w:tgtFrame="_blank" w:history="1">
              <w:r w:rsidRPr="00544209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у детей</w:t>
              </w:r>
            </w:hyperlink>
            <w:r w:rsidRPr="00544209">
              <w:rPr>
                <w:rFonts w:ascii="Times New Roman" w:hAnsi="Times New Roman" w:cs="Times New Roman"/>
                <w:sz w:val="24"/>
                <w:szCs w:val="24"/>
              </w:rPr>
              <w:t xml:space="preserve"> представления об одуванчике. </w:t>
            </w:r>
            <w:hyperlink r:id="rId7" w:tgtFrame="_blank" w:history="1">
              <w:r w:rsidRPr="00544209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Развивать</w:t>
              </w:r>
            </w:hyperlink>
            <w:r w:rsidRPr="00544209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наблюдательность и речь.  Развивать мелкую моторику пальцев рук.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464646"/>
              <w:bottom w:val="single" w:sz="4" w:space="0" w:color="auto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образовательной деятельности </w:t>
            </w:r>
          </w:p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09" w:rsidRPr="00544209" w:rsidTr="00544209">
        <w:trPr>
          <w:trHeight w:val="1179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6" w:space="0" w:color="464646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5. Развлечение:    «День весёлых одуванчиков»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09" w:rsidRPr="00544209" w:rsidRDefault="00544209" w:rsidP="00544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 xml:space="preserve">  Воспитывать </w:t>
            </w:r>
            <w:hyperlink r:id="rId8" w:tgtFrame="_blank" w:history="1">
              <w:r w:rsidRPr="00544209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у детей</w:t>
              </w:r>
            </w:hyperlink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 заботливое отношение к природе, добрые чувства к окружающим, желание эмоционально откликаться на красоту окружающей природы.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544209" w:rsidRPr="00544209" w:rsidRDefault="00544209" w:rsidP="00544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9">
              <w:rPr>
                <w:rFonts w:ascii="Times New Roman" w:hAnsi="Times New Roman" w:cs="Times New Roman"/>
                <w:sz w:val="24"/>
                <w:szCs w:val="24"/>
              </w:rPr>
              <w:t>Конспект образовательной деятельности</w:t>
            </w:r>
          </w:p>
        </w:tc>
      </w:tr>
    </w:tbl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209" w:rsidRPr="00544209" w:rsidRDefault="00544209" w:rsidP="005442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  <w:r w:rsidRPr="00544209">
        <w:rPr>
          <w:rFonts w:ascii="Times New Roman" w:hAnsi="Times New Roman" w:cs="Times New Roman"/>
          <w:sz w:val="24"/>
          <w:szCs w:val="24"/>
        </w:rPr>
        <w:t xml:space="preserve"> - Развлечение: «День весёлых одуванчиков»</w:t>
      </w:r>
    </w:p>
    <w:p w:rsidR="00544209" w:rsidRPr="00544209" w:rsidRDefault="00544209" w:rsidP="005442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Ожидаемые продукты проектной деятельности: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 xml:space="preserve">Выставка поделок детей и родителей из природного материала «Одуванчики цветы небывалой красоты»; 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Выставка рисунков детей и родителей в рамках проекта;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Фотовыставка, выполненная родителями «Есть один такой цветочек» 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Выставки дидактических игр и пособий;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Альбом, созданный родителями и детьми  «Моя семья за одуванчик»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Конкурс семейной газеты «Одуванчики»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Компьютерная презентация проекта;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Конспекты непосредственно образовательной деятельности в рамках проекта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Видео ролики занятий, прогулок;</w:t>
      </w:r>
    </w:p>
    <w:p w:rsidR="00544209" w:rsidRPr="00544209" w:rsidRDefault="00544209" w:rsidP="0054420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09">
        <w:rPr>
          <w:rFonts w:ascii="Times New Roman" w:hAnsi="Times New Roman" w:cs="Times New Roman"/>
          <w:sz w:val="24"/>
          <w:szCs w:val="24"/>
        </w:rPr>
        <w:t>Книжки-малышки (изготовление родителями совместно с детьми)</w:t>
      </w:r>
    </w:p>
    <w:p w:rsidR="00544209" w:rsidRPr="00544209" w:rsidRDefault="00544209" w:rsidP="00544209">
      <w:pPr>
        <w:spacing w:after="0"/>
        <w:rPr>
          <w:sz w:val="24"/>
          <w:szCs w:val="24"/>
        </w:rPr>
      </w:pPr>
      <w:r w:rsidRPr="00544209">
        <w:rPr>
          <w:sz w:val="24"/>
          <w:szCs w:val="24"/>
        </w:rPr>
        <w:t xml:space="preserve"> </w:t>
      </w:r>
      <w:r w:rsidR="00CE76D7"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Отсюда сделаем вывод: что можно разработать мини-проект по проблемной теме.</w:t>
      </w:r>
    </w:p>
    <w:p w:rsidR="00CE76D7" w:rsidRPr="00544209" w:rsidRDefault="00CE76D7" w:rsidP="00544209">
      <w:pPr>
        <w:spacing w:after="0"/>
        <w:rPr>
          <w:sz w:val="24"/>
          <w:szCs w:val="24"/>
        </w:rPr>
      </w:pPr>
      <w:r w:rsidRPr="00544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Игровое упражнение «Прощание».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ритуал: обратная связь, когда каждый участник, получив мяч, рассказывает о своих чувствах, переживаниях и эмоциях, полученных в ходе проведения мастер-класса. Каждый имеет возможность высказать свое мнение. Обратная связь осуществляется по кругу.</w:t>
      </w:r>
    </w:p>
    <w:p w:rsidR="00CE76D7" w:rsidRPr="00544209" w:rsidRDefault="00CE76D7" w:rsidP="00CE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Спсасибо</w:t>
      </w:r>
      <w:proofErr w:type="spellEnd"/>
      <w:r w:rsidRPr="005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участие.</w:t>
      </w:r>
    </w:p>
    <w:p w:rsidR="008C29E3" w:rsidRPr="00544209" w:rsidRDefault="008C29E3">
      <w:pPr>
        <w:rPr>
          <w:rFonts w:ascii="Times New Roman" w:hAnsi="Times New Roman" w:cs="Times New Roman"/>
          <w:sz w:val="24"/>
          <w:szCs w:val="24"/>
        </w:rPr>
      </w:pPr>
    </w:p>
    <w:sectPr w:rsidR="008C29E3" w:rsidRPr="00544209" w:rsidSect="002F122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4B9"/>
    <w:multiLevelType w:val="multilevel"/>
    <w:tmpl w:val="13B4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53E1B"/>
    <w:multiLevelType w:val="multilevel"/>
    <w:tmpl w:val="C0D6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438F0"/>
    <w:multiLevelType w:val="multilevel"/>
    <w:tmpl w:val="3F6A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971AD"/>
    <w:multiLevelType w:val="hybridMultilevel"/>
    <w:tmpl w:val="CE52D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45691C"/>
    <w:multiLevelType w:val="multilevel"/>
    <w:tmpl w:val="7008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72E46"/>
    <w:multiLevelType w:val="hybridMultilevel"/>
    <w:tmpl w:val="ACBAF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7E0A68"/>
    <w:multiLevelType w:val="hybridMultilevel"/>
    <w:tmpl w:val="1818B4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962F1E"/>
    <w:multiLevelType w:val="multilevel"/>
    <w:tmpl w:val="A760A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69D3F81"/>
    <w:multiLevelType w:val="multilevel"/>
    <w:tmpl w:val="FFC259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D302AA"/>
    <w:multiLevelType w:val="multilevel"/>
    <w:tmpl w:val="CC28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D2EDE"/>
    <w:multiLevelType w:val="multilevel"/>
    <w:tmpl w:val="78943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6D7"/>
    <w:rsid w:val="001651FA"/>
    <w:rsid w:val="001F4077"/>
    <w:rsid w:val="00266DC4"/>
    <w:rsid w:val="002913D0"/>
    <w:rsid w:val="002F1220"/>
    <w:rsid w:val="00544209"/>
    <w:rsid w:val="005F2D47"/>
    <w:rsid w:val="00627CE3"/>
    <w:rsid w:val="006766FF"/>
    <w:rsid w:val="008C29E3"/>
    <w:rsid w:val="00A43664"/>
    <w:rsid w:val="00A6434B"/>
    <w:rsid w:val="00C874D7"/>
    <w:rsid w:val="00CE76D7"/>
    <w:rsid w:val="00D438BB"/>
    <w:rsid w:val="00E9143A"/>
    <w:rsid w:val="00F8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E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E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E76D7"/>
  </w:style>
  <w:style w:type="character" w:customStyle="1" w:styleId="c0">
    <w:name w:val="c0"/>
    <w:basedOn w:val="a0"/>
    <w:rsid w:val="00CE76D7"/>
  </w:style>
  <w:style w:type="paragraph" w:customStyle="1" w:styleId="c1">
    <w:name w:val="c1"/>
    <w:basedOn w:val="a"/>
    <w:rsid w:val="00CE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E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rsid w:val="0054420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82.ru/doshkolnik/3940-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82.ru/doshkolnik/1486-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82.ru/doshkolnik/3899-.html" TargetMode="External"/><Relationship Id="rId5" Type="http://schemas.openxmlformats.org/officeDocument/2006/relationships/hyperlink" Target="http://ds82.ru/doshkolnik/1267-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dcterms:created xsi:type="dcterms:W3CDTF">2022-02-05T11:28:00Z</dcterms:created>
  <dcterms:modified xsi:type="dcterms:W3CDTF">2022-02-14T18:58:00Z</dcterms:modified>
</cp:coreProperties>
</file>